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06605" w14:textId="5D419090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9F5A65">
        <w:rPr>
          <w:b/>
        </w:rPr>
        <w:t>КРАЙНИЯ ПОЛУЧАТЕЛ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</w:t>
      </w:r>
      <w:r w:rsidR="009F5A65">
        <w:rPr>
          <w:b/>
        </w:rPr>
        <w:t>НФОРМАЦИОННАТА СИСТЕМА ЗА МВУ</w:t>
      </w:r>
      <w:r>
        <w:rPr>
          <w:b/>
        </w:rPr>
        <w:t xml:space="preserve"> </w:t>
      </w:r>
      <w:r w:rsidR="0078204B" w:rsidRPr="0078204B">
        <w:rPr>
          <w:b/>
        </w:rPr>
        <w:t xml:space="preserve"> </w:t>
      </w:r>
    </w:p>
    <w:p w14:paraId="33A6BB5D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1E6EA7D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7C77B8">
        <w:rPr>
          <w:i/>
          <w:iCs/>
          <w:sz w:val="20"/>
          <w:szCs w:val="20"/>
        </w:rPr>
        <w:t>(</w:t>
      </w:r>
      <w:r w:rsidRPr="007C77B8">
        <w:rPr>
          <w:rStyle w:val="spelle"/>
          <w:i/>
          <w:iCs/>
          <w:sz w:val="20"/>
          <w:szCs w:val="20"/>
        </w:rPr>
        <w:t>име</w:t>
      </w:r>
      <w:r w:rsidRPr="007C77B8">
        <w:rPr>
          <w:i/>
          <w:iCs/>
          <w:sz w:val="20"/>
          <w:szCs w:val="20"/>
        </w:rPr>
        <w:t xml:space="preserve">, </w:t>
      </w:r>
      <w:r w:rsidRPr="007C77B8">
        <w:rPr>
          <w:rStyle w:val="spelle"/>
          <w:i/>
          <w:iCs/>
          <w:sz w:val="20"/>
          <w:szCs w:val="20"/>
        </w:rPr>
        <w:t>презиме</w:t>
      </w:r>
      <w:r w:rsidRPr="007C77B8">
        <w:rPr>
          <w:i/>
          <w:iCs/>
          <w:sz w:val="20"/>
          <w:szCs w:val="20"/>
        </w:rPr>
        <w:t xml:space="preserve">, </w:t>
      </w:r>
      <w:r w:rsidRPr="007C77B8">
        <w:rPr>
          <w:rStyle w:val="spelle"/>
          <w:i/>
          <w:iCs/>
          <w:sz w:val="20"/>
          <w:szCs w:val="20"/>
        </w:rPr>
        <w:t>фамилия</w:t>
      </w:r>
      <w:r w:rsidRPr="007C77B8">
        <w:rPr>
          <w:i/>
          <w:iCs/>
          <w:sz w:val="20"/>
          <w:szCs w:val="20"/>
        </w:rPr>
        <w:t>)</w:t>
      </w:r>
    </w:p>
    <w:p w14:paraId="1629C0C5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5AD4FAFD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37ADA94E" w14:textId="0A4FFDE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9F5A65">
        <w:t>........</w:t>
      </w:r>
      <w:r w:rsidR="00796E17" w:rsidRPr="0078204B">
        <w:t xml:space="preserve">, </w:t>
      </w:r>
    </w:p>
    <w:p w14:paraId="1C44F6AC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1CB7D617" w14:textId="77777777"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539CED45" w14:textId="77777777"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464763C1" w14:textId="77777777"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3BCACE56" w14:textId="77777777"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14:paraId="6E5A904E" w14:textId="6DED8D4B"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във връзка с отчитането на </w:t>
      </w:r>
      <w:r w:rsidRPr="0078204B">
        <w:t>договор</w:t>
      </w:r>
      <w:r w:rsidR="009F5A65">
        <w:t xml:space="preserve"> по процедура</w:t>
      </w:r>
      <w:r w:rsidRPr="0078204B">
        <w:t xml:space="preserve"> за п</w:t>
      </w:r>
      <w:r w:rsidR="009F5A65">
        <w:t>олучаване</w:t>
      </w:r>
      <w:r w:rsidRPr="0078204B">
        <w:t xml:space="preserve"> на </w:t>
      </w:r>
      <w:r w:rsidR="009F5A65">
        <w:t>средства от Механизма за възстановяване и устойчивост</w:t>
      </w:r>
      <w:r w:rsidRPr="0078204B">
        <w:t xml:space="preserve"> ……………………………………………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14:paraId="235F0316" w14:textId="4D526909"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лицето/лицата по т. 1 следва да </w:t>
      </w:r>
      <w:r w:rsidR="00AB5550">
        <w:t>бъде</w:t>
      </w:r>
      <w:r w:rsidR="009F5A65">
        <w:t>/бъдат</w:t>
      </w:r>
      <w:r w:rsidR="00AB5550">
        <w:t xml:space="preserve">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0F063B7C" w14:textId="77777777"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14:paraId="7D24CB60" w14:textId="77777777"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079B1F15" w14:textId="77777777"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14:paraId="6504302F" w14:textId="77777777"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14:paraId="6CB966D2" w14:textId="6D946299"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9F5A65">
        <w:rPr>
          <w:i/>
          <w:sz w:val="20"/>
          <w:szCs w:val="20"/>
          <w:u w:val="single"/>
        </w:rPr>
        <w:t>крайния получател</w:t>
      </w:r>
      <w:r w:rsidRPr="0078204B">
        <w:rPr>
          <w:i/>
          <w:sz w:val="20"/>
          <w:szCs w:val="20"/>
        </w:rPr>
        <w:t>)</w:t>
      </w:r>
    </w:p>
    <w:p w14:paraId="1FAA67C6" w14:textId="0CE67996"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14:paraId="00D3236C" w14:textId="77777777" w:rsidR="009F5A65" w:rsidRDefault="009F5A65" w:rsidP="00F22863">
      <w:pPr>
        <w:pStyle w:val="NormalWeb"/>
        <w:jc w:val="both"/>
        <w:divId w:val="591360905"/>
      </w:pPr>
    </w:p>
    <w:p w14:paraId="675BD68B" w14:textId="3F0294FD" w:rsidR="00F66321" w:rsidRDefault="009F5A65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t xml:space="preserve"> </w:t>
      </w:r>
      <w:r w:rsidR="00F66321">
        <w:t>Три имена:</w:t>
      </w:r>
      <w:r w:rsidR="00F66321" w:rsidRPr="000F6020">
        <w:t>........................................................................................</w:t>
      </w:r>
      <w:r w:rsidR="00F66321">
        <w:t>....................</w:t>
      </w:r>
      <w:r w:rsidR="00C43EFB">
        <w:t>;</w:t>
      </w:r>
      <w:r w:rsidR="00F66321" w:rsidRPr="000F6020">
        <w:t xml:space="preserve"> </w:t>
      </w:r>
    </w:p>
    <w:p w14:paraId="49427481" w14:textId="77777777"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157C42D2" w14:textId="77777777"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14:paraId="5B1C307A" w14:textId="77777777"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14:paraId="637CAF61" w14:textId="709769BC"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9F5A65">
        <w:rPr>
          <w:i/>
          <w:sz w:val="20"/>
          <w:szCs w:val="20"/>
          <w:u w:val="single"/>
        </w:rPr>
        <w:t>крайния получател</w:t>
      </w:r>
      <w:r w:rsidRPr="0078204B">
        <w:rPr>
          <w:i/>
          <w:sz w:val="20"/>
          <w:szCs w:val="20"/>
        </w:rPr>
        <w:t>)</w:t>
      </w:r>
    </w:p>
    <w:p w14:paraId="41610E21" w14:textId="77777777"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14:paraId="4367E56D" w14:textId="77777777"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14:paraId="03D94D7C" w14:textId="77777777"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427E3B14" w14:textId="2E7FAA99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</w:t>
      </w:r>
      <w:r w:rsidR="00631022">
        <w:t>на инвестицията</w:t>
      </w:r>
      <w:r>
        <w:t xml:space="preserve"> ще се осъществява чрез </w:t>
      </w:r>
      <w:r w:rsidR="00AC74F6">
        <w:t>посочените в т. 2</w:t>
      </w:r>
      <w:r>
        <w:t xml:space="preserve"> профил/профили</w:t>
      </w:r>
      <w:r w:rsidR="00AC74F6">
        <w:t xml:space="preserve"> само от съответните лица</w:t>
      </w:r>
      <w:r>
        <w:t xml:space="preserve">. </w:t>
      </w:r>
    </w:p>
    <w:p w14:paraId="7FAD4E78" w14:textId="00E63D1C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</w:t>
      </w:r>
      <w:r w:rsidR="006312FA">
        <w:t>,</w:t>
      </w:r>
      <w:r w:rsidRPr="0078204B">
        <w:t xml:space="preserve"> реализирани в модул „Е-Управление на проекти“.</w:t>
      </w:r>
    </w:p>
    <w:p w14:paraId="36A85A7D" w14:textId="73E8FCF1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 w:rsidR="00AC74F6">
        <w:t xml:space="preserve">на </w:t>
      </w:r>
      <w:r w:rsidR="006312FA">
        <w:t>крайния получател</w:t>
      </w:r>
      <w:r w:rsidRPr="0078204B">
        <w:t>.</w:t>
      </w:r>
    </w:p>
    <w:p w14:paraId="73A441DA" w14:textId="4C3C97FF"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 xml:space="preserve">обстоятелства ще уведомя незабавно в писмен вид </w:t>
      </w:r>
      <w:r w:rsidR="006312FA">
        <w:t>СНД</w:t>
      </w:r>
      <w:r w:rsidRPr="0078204B">
        <w:t>.</w:t>
      </w:r>
    </w:p>
    <w:p w14:paraId="7F7F3D3B" w14:textId="77777777" w:rsidR="003F4D04" w:rsidRDefault="003F4D04" w:rsidP="003F4D04">
      <w:pPr>
        <w:divId w:val="591360905"/>
        <w:rPr>
          <w:rStyle w:val="spelle"/>
        </w:rPr>
      </w:pPr>
    </w:p>
    <w:p w14:paraId="4F5CF625" w14:textId="77777777" w:rsidR="00AB5550" w:rsidRDefault="00AB5550" w:rsidP="00796E17">
      <w:pPr>
        <w:divId w:val="591360905"/>
        <w:rPr>
          <w:rStyle w:val="spelle"/>
        </w:rPr>
      </w:pPr>
    </w:p>
    <w:p w14:paraId="3C5BD111" w14:textId="77777777" w:rsidR="00AB5550" w:rsidRDefault="00AB5550" w:rsidP="00796E17">
      <w:pPr>
        <w:divId w:val="591360905"/>
        <w:rPr>
          <w:rStyle w:val="spelle"/>
        </w:rPr>
      </w:pPr>
    </w:p>
    <w:p w14:paraId="29705B09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56612449" w14:textId="77777777" w:rsidR="0078204B" w:rsidRDefault="0078204B" w:rsidP="00796E17">
      <w:pPr>
        <w:divId w:val="591360905"/>
      </w:pPr>
    </w:p>
    <w:p w14:paraId="67B9F150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636B805F" w14:textId="77777777" w:rsidR="008B0F98" w:rsidRPr="0078204B" w:rsidRDefault="008B0F98">
      <w:pPr>
        <w:divId w:val="591360905"/>
        <w:rPr>
          <w:rFonts w:eastAsia="Times New Roman"/>
        </w:rPr>
      </w:pPr>
    </w:p>
    <w:p w14:paraId="2E28B573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6AC5B6B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DFEB42A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AA3AD1">
      <w:headerReference w:type="default" r:id="rId8"/>
      <w:footerReference w:type="default" r:id="rId9"/>
      <w:pgSz w:w="11906" w:h="16838"/>
      <w:pgMar w:top="2268" w:right="1134" w:bottom="1134" w:left="1134" w:header="567" w:footer="7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F8720" w14:textId="77777777" w:rsidR="00E440A3" w:rsidRDefault="00E440A3" w:rsidP="007939FC">
      <w:r>
        <w:separator/>
      </w:r>
    </w:p>
  </w:endnote>
  <w:endnote w:type="continuationSeparator" w:id="0">
    <w:p w14:paraId="3413CEE3" w14:textId="77777777" w:rsidR="00E440A3" w:rsidRDefault="00E440A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81DE21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4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3355F5" w14:textId="77777777"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0D611" w14:textId="77777777" w:rsidR="00E440A3" w:rsidRDefault="00E440A3" w:rsidP="007939FC">
      <w:r>
        <w:separator/>
      </w:r>
    </w:p>
  </w:footnote>
  <w:footnote w:type="continuationSeparator" w:id="0">
    <w:p w14:paraId="2BF63179" w14:textId="77777777" w:rsidR="00E440A3" w:rsidRDefault="00E440A3" w:rsidP="007939FC">
      <w:r>
        <w:continuationSeparator/>
      </w:r>
    </w:p>
  </w:footnote>
  <w:footnote w:id="1">
    <w:p w14:paraId="1107F49C" w14:textId="756D5090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</w:t>
      </w:r>
      <w:r w:rsidR="006312FA">
        <w:t>крайния получател</w:t>
      </w:r>
      <w:r>
        <w:t xml:space="preserve">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7" w:type="dxa"/>
      <w:tblLook w:val="04A0" w:firstRow="1" w:lastRow="0" w:firstColumn="1" w:lastColumn="0" w:noHBand="0" w:noVBand="1"/>
    </w:tblPr>
    <w:tblGrid>
      <w:gridCol w:w="1985"/>
      <w:gridCol w:w="4394"/>
      <w:gridCol w:w="3588"/>
    </w:tblGrid>
    <w:tr w:rsidR="00E56B1A" w:rsidRPr="00F77906" w14:paraId="0AF0E6D7" w14:textId="77777777" w:rsidTr="00E363CF">
      <w:tc>
        <w:tcPr>
          <w:tcW w:w="1985" w:type="dxa"/>
          <w:shd w:val="clear" w:color="auto" w:fill="auto"/>
          <w:hideMark/>
        </w:tcPr>
        <w:p w14:paraId="722AA0DB" w14:textId="55E9CE6F" w:rsidR="00E56B1A" w:rsidRDefault="00E56B1A" w:rsidP="00E56B1A">
          <w:pPr>
            <w:pStyle w:val="Header"/>
            <w:rPr>
              <w:b/>
            </w:rPr>
          </w:pPr>
        </w:p>
        <w:p w14:paraId="41530FB2" w14:textId="77777777" w:rsidR="00AA3AD1" w:rsidRDefault="00AA3AD1" w:rsidP="00E56B1A">
          <w:pPr>
            <w:pStyle w:val="Header"/>
            <w:rPr>
              <w:b/>
            </w:rPr>
          </w:pPr>
        </w:p>
        <w:p w14:paraId="61D841B4" w14:textId="6869E3BF" w:rsidR="00AA3AD1" w:rsidRPr="00F77906" w:rsidRDefault="00AA3AD1" w:rsidP="00E56B1A">
          <w:pPr>
            <w:pStyle w:val="Header"/>
            <w:rPr>
              <w:b/>
            </w:rPr>
          </w:pPr>
        </w:p>
      </w:tc>
      <w:tc>
        <w:tcPr>
          <w:tcW w:w="4394" w:type="dxa"/>
          <w:shd w:val="clear" w:color="auto" w:fill="auto"/>
          <w:hideMark/>
        </w:tcPr>
        <w:p w14:paraId="5E6D5929" w14:textId="50377AF3" w:rsidR="00E56B1A" w:rsidRPr="00F77906" w:rsidRDefault="00E56B1A" w:rsidP="00E56B1A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88" w:type="dxa"/>
          <w:shd w:val="clear" w:color="auto" w:fill="auto"/>
          <w:hideMark/>
        </w:tcPr>
        <w:p w14:paraId="24026532" w14:textId="05A14F2C" w:rsidR="00E56B1A" w:rsidRPr="00F77906" w:rsidRDefault="00AA3AD1" w:rsidP="00E56B1A">
          <w:pPr>
            <w:pStyle w:val="Head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7DC22BF" wp14:editId="7B887CD6">
                <wp:simplePos x="0" y="0"/>
                <wp:positionH relativeFrom="column">
                  <wp:posOffset>-3753485</wp:posOffset>
                </wp:positionH>
                <wp:positionV relativeFrom="paragraph">
                  <wp:posOffset>20955</wp:posOffset>
                </wp:positionV>
                <wp:extent cx="5378400" cy="403200"/>
                <wp:effectExtent l="0" t="0" r="0" b="0"/>
                <wp:wrapNone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8400" cy="4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3C377B" w14:textId="752317D3" w:rsidR="009F5A65" w:rsidRDefault="009F5A65" w:rsidP="009F5A65">
    <w:pPr>
      <w:pStyle w:val="Header"/>
    </w:pPr>
  </w:p>
  <w:p w14:paraId="3A858BE7" w14:textId="7FD04ED5" w:rsidR="00E5594C" w:rsidRDefault="00E5594C">
    <w:pPr>
      <w:pStyle w:val="Header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C30C0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C0AD1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2CFE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B64D0"/>
    <w:rsid w:val="004D0B97"/>
    <w:rsid w:val="004D1591"/>
    <w:rsid w:val="004D2A38"/>
    <w:rsid w:val="004E281A"/>
    <w:rsid w:val="004F5101"/>
    <w:rsid w:val="004F5BD2"/>
    <w:rsid w:val="00507C8F"/>
    <w:rsid w:val="005110C4"/>
    <w:rsid w:val="00535E6B"/>
    <w:rsid w:val="00560F81"/>
    <w:rsid w:val="005612E7"/>
    <w:rsid w:val="00562CBE"/>
    <w:rsid w:val="005656D3"/>
    <w:rsid w:val="00574AF4"/>
    <w:rsid w:val="00577B6D"/>
    <w:rsid w:val="005836C4"/>
    <w:rsid w:val="0059434A"/>
    <w:rsid w:val="005959F7"/>
    <w:rsid w:val="005A2EF7"/>
    <w:rsid w:val="005B0180"/>
    <w:rsid w:val="005C3669"/>
    <w:rsid w:val="005D11C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31022"/>
    <w:rsid w:val="006312FA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77B8"/>
    <w:rsid w:val="007D617A"/>
    <w:rsid w:val="007E128A"/>
    <w:rsid w:val="007E1419"/>
    <w:rsid w:val="007E3F08"/>
    <w:rsid w:val="007F788D"/>
    <w:rsid w:val="008010B6"/>
    <w:rsid w:val="00805588"/>
    <w:rsid w:val="00806C83"/>
    <w:rsid w:val="00811F02"/>
    <w:rsid w:val="008163AF"/>
    <w:rsid w:val="00817785"/>
    <w:rsid w:val="00826A6E"/>
    <w:rsid w:val="00844A99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2891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9F5A65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3AD1"/>
    <w:rsid w:val="00AA5887"/>
    <w:rsid w:val="00AA79DC"/>
    <w:rsid w:val="00AB08EB"/>
    <w:rsid w:val="00AB5550"/>
    <w:rsid w:val="00AC5ED9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31F6A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3874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440A3"/>
    <w:rsid w:val="00E5594C"/>
    <w:rsid w:val="00E56B1A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6695D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05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F07B-E77A-48AB-B54A-98EE2339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2022-07-14T09:09:00Z</dcterms:created>
  <dcterms:modified xsi:type="dcterms:W3CDTF">2022-07-18T12:35:00Z</dcterms:modified>
</cp:coreProperties>
</file>